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863F92" w14:textId="39684F28" w:rsidR="00E23A35" w:rsidRPr="00AE1FD6" w:rsidRDefault="00AE1FD6">
      <w:pPr>
        <w:tabs>
          <w:tab w:val="center" w:pos="4534"/>
        </w:tabs>
        <w:spacing w:after="0" w:line="259" w:lineRule="auto"/>
        <w:ind w:left="-396" w:firstLine="0"/>
        <w:rPr>
          <w:rFonts w:ascii="Amasis MT Pro Black" w:hAnsi="Amasis MT Pro Black"/>
          <w:sz w:val="72"/>
          <w:szCs w:val="72"/>
        </w:rPr>
      </w:pPr>
      <w:r w:rsidRPr="00AE1FD6">
        <w:rPr>
          <w:rFonts w:ascii="Amasis MT Pro Black" w:hAnsi="Amasis MT Pro Black"/>
          <w:noProof/>
          <w:color w:val="E97132" w:themeColor="accent2"/>
          <w:sz w:val="72"/>
          <w:szCs w:val="72"/>
        </w:rPr>
        <w:t xml:space="preserve">Amajo </w:t>
      </w:r>
      <w:r w:rsidR="00A61E77" w:rsidRPr="00AE1FD6">
        <w:rPr>
          <w:rFonts w:ascii="Amasis MT Pro Black" w:eastAsia="Times New Roman" w:hAnsi="Amasis MT Pro Black" w:cs="Times New Roman"/>
          <w:color w:val="E97132" w:themeColor="accent2"/>
          <w:sz w:val="72"/>
          <w:szCs w:val="72"/>
        </w:rPr>
        <w:t xml:space="preserve"> </w:t>
      </w:r>
      <w:r w:rsidR="00A61E77" w:rsidRPr="00AE1FD6">
        <w:rPr>
          <w:rFonts w:ascii="Amasis MT Pro Black" w:eastAsia="Times New Roman" w:hAnsi="Amasis MT Pro Black" w:cs="Times New Roman"/>
          <w:sz w:val="72"/>
          <w:szCs w:val="72"/>
        </w:rPr>
        <w:tab/>
      </w:r>
      <w:r w:rsidR="00A61E77" w:rsidRPr="00AE1FD6">
        <w:rPr>
          <w:rFonts w:ascii="Amasis MT Pro Black" w:eastAsia="Arial" w:hAnsi="Amasis MT Pro Black" w:cs="Arial"/>
          <w:b/>
          <w:sz w:val="72"/>
          <w:szCs w:val="72"/>
        </w:rPr>
        <w:t xml:space="preserve"> </w:t>
      </w:r>
    </w:p>
    <w:p w14:paraId="7C4193E9" w14:textId="0BF06E37" w:rsidR="00E23A35" w:rsidRPr="00AE1FD6" w:rsidRDefault="00A61E77">
      <w:pPr>
        <w:spacing w:after="0" w:line="259" w:lineRule="auto"/>
        <w:ind w:left="1942"/>
        <w:rPr>
          <w:lang w:val="sv-SE"/>
        </w:rPr>
      </w:pPr>
      <w:r w:rsidRPr="00AE1FD6">
        <w:rPr>
          <w:b/>
          <w:sz w:val="60"/>
          <w:lang w:val="sv-SE"/>
        </w:rPr>
        <w:t>Bruksanvisning til</w:t>
      </w:r>
      <w:r w:rsidRPr="00AE1FD6">
        <w:rPr>
          <w:b/>
          <w:sz w:val="60"/>
          <w:lang w:val="sv-SE"/>
        </w:rPr>
        <w:t xml:space="preserve"> </w:t>
      </w:r>
    </w:p>
    <w:p w14:paraId="7AD4439B" w14:textId="5679BF32" w:rsidR="00E23A35" w:rsidRPr="00AE1FD6" w:rsidRDefault="00A61E77">
      <w:pPr>
        <w:spacing w:after="39" w:line="259" w:lineRule="auto"/>
        <w:ind w:left="1673"/>
        <w:rPr>
          <w:lang w:val="sv-SE"/>
        </w:rPr>
      </w:pPr>
      <w:r w:rsidRPr="00AE1FD6">
        <w:rPr>
          <w:b/>
          <w:sz w:val="60"/>
          <w:lang w:val="sv-SE"/>
        </w:rPr>
        <w:t>H</w:t>
      </w:r>
      <w:r w:rsidR="00AE1FD6">
        <w:rPr>
          <w:b/>
          <w:sz w:val="60"/>
          <w:lang w:val="sv-SE"/>
        </w:rPr>
        <w:t>jørneveggfeste</w:t>
      </w:r>
      <w:r w:rsidRPr="00AE1FD6">
        <w:rPr>
          <w:b/>
          <w:sz w:val="60"/>
          <w:lang w:val="sv-SE"/>
        </w:rPr>
        <w:t xml:space="preserve"> Plexi  </w:t>
      </w:r>
    </w:p>
    <w:p w14:paraId="3C329C27" w14:textId="77777777" w:rsidR="00E23A35" w:rsidRPr="00AE1FD6" w:rsidRDefault="00A61E77">
      <w:pPr>
        <w:spacing w:after="42" w:line="259" w:lineRule="auto"/>
        <w:ind w:left="0" w:right="1072" w:firstLine="0"/>
        <w:jc w:val="center"/>
        <w:rPr>
          <w:lang w:val="sv-SE"/>
        </w:rPr>
      </w:pPr>
      <w:r w:rsidRPr="00AE1FD6">
        <w:rPr>
          <w:b/>
          <w:sz w:val="60"/>
          <w:lang w:val="sv-SE"/>
        </w:rPr>
        <w:t xml:space="preserve">95x95 cm </w:t>
      </w:r>
    </w:p>
    <w:p w14:paraId="7C9D4DF8" w14:textId="77777777" w:rsidR="00E23A35" w:rsidRPr="00AE1FD6" w:rsidRDefault="00A61E77">
      <w:pPr>
        <w:spacing w:after="0" w:line="259" w:lineRule="auto"/>
        <w:ind w:left="0" w:right="906" w:firstLine="0"/>
        <w:jc w:val="center"/>
        <w:rPr>
          <w:lang w:val="sv-SE"/>
        </w:rPr>
      </w:pPr>
      <w:r w:rsidRPr="00AE1FD6">
        <w:rPr>
          <w:b/>
          <w:sz w:val="60"/>
          <w:lang w:val="sv-SE"/>
        </w:rPr>
        <w:t xml:space="preserve"> </w:t>
      </w:r>
    </w:p>
    <w:p w14:paraId="39C52013" w14:textId="17A8D827" w:rsidR="00E23A35" w:rsidRDefault="00A61E77">
      <w:pPr>
        <w:spacing w:after="0" w:line="259" w:lineRule="auto"/>
        <w:ind w:left="2273" w:firstLine="0"/>
      </w:pPr>
      <w:r>
        <w:rPr>
          <w:sz w:val="44"/>
        </w:rPr>
        <w:t>Artik</w:t>
      </w:r>
      <w:r w:rsidR="00AE1FD6">
        <w:rPr>
          <w:sz w:val="44"/>
        </w:rPr>
        <w:t>k</w:t>
      </w:r>
      <w:r>
        <w:rPr>
          <w:sz w:val="44"/>
        </w:rPr>
        <w:t xml:space="preserve">elnummer: 503671 </w:t>
      </w:r>
    </w:p>
    <w:p w14:paraId="5A6C51D7" w14:textId="77777777" w:rsidR="00E23A35" w:rsidRDefault="00A61E77">
      <w:pPr>
        <w:spacing w:after="0" w:line="259" w:lineRule="auto"/>
        <w:ind w:left="0" w:firstLine="0"/>
      </w:pPr>
      <w:r>
        <w:rPr>
          <w:noProof/>
        </w:rPr>
        <w:drawing>
          <wp:inline distT="0" distB="0" distL="0" distR="0" wp14:anchorId="203DEC3A" wp14:editId="029C2904">
            <wp:extent cx="6406896" cy="4247388"/>
            <wp:effectExtent l="0" t="0" r="0" b="0"/>
            <wp:docPr id="22" name="Picture 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Picture 22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406896" cy="42473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8C9640" w14:textId="77777777" w:rsidR="00E23A35" w:rsidRDefault="00A61E77">
      <w:pPr>
        <w:spacing w:after="490" w:line="293" w:lineRule="auto"/>
        <w:ind w:left="4534" w:firstLine="0"/>
        <w:jc w:val="right"/>
      </w:pPr>
      <w:r>
        <w:rPr>
          <w:sz w:val="22"/>
        </w:rPr>
        <w:t xml:space="preserve">  </w:t>
      </w:r>
    </w:p>
    <w:p w14:paraId="146CD35E" w14:textId="437914BA" w:rsidR="00E23A35" w:rsidRDefault="00E23A35">
      <w:pPr>
        <w:spacing w:after="26" w:line="259" w:lineRule="auto"/>
        <w:ind w:left="5" w:firstLine="0"/>
      </w:pPr>
    </w:p>
    <w:p w14:paraId="36C0F407" w14:textId="4F5A897F" w:rsidR="00E23A35" w:rsidRPr="00AE1FD6" w:rsidRDefault="00A61E77">
      <w:pPr>
        <w:tabs>
          <w:tab w:val="center" w:pos="4538"/>
          <w:tab w:val="center" w:pos="9021"/>
        </w:tabs>
        <w:spacing w:after="3" w:line="259" w:lineRule="auto"/>
        <w:ind w:left="-15" w:firstLine="0"/>
        <w:rPr>
          <w:lang w:val="sv-SE"/>
        </w:rPr>
      </w:pPr>
      <w:r w:rsidRPr="00AE1FD6">
        <w:rPr>
          <w:sz w:val="18"/>
          <w:lang w:val="sv-SE"/>
        </w:rPr>
        <w:tab/>
        <w:t xml:space="preserve">Version 1.0 </w:t>
      </w:r>
      <w:r w:rsidRPr="00AE1FD6">
        <w:rPr>
          <w:sz w:val="18"/>
          <w:lang w:val="sv-SE"/>
        </w:rPr>
        <w:tab/>
        <w:t xml:space="preserve">1 </w:t>
      </w:r>
    </w:p>
    <w:p w14:paraId="235E7AF3" w14:textId="6111D274" w:rsidR="00E23A35" w:rsidRPr="00AE1FD6" w:rsidRDefault="00AE1FD6">
      <w:pPr>
        <w:spacing w:after="1" w:line="259" w:lineRule="auto"/>
        <w:ind w:left="-5"/>
        <w:rPr>
          <w:lang w:val="sv-SE"/>
        </w:rPr>
      </w:pPr>
      <w:r>
        <w:rPr>
          <w:b/>
          <w:sz w:val="28"/>
          <w:lang w:val="sv-SE"/>
        </w:rPr>
        <w:t>Forbredelser</w:t>
      </w:r>
    </w:p>
    <w:p w14:paraId="7A9F7DE9" w14:textId="1C44B59B" w:rsidR="00E23A35" w:rsidRPr="00AE1FD6" w:rsidRDefault="00AE1FD6">
      <w:pPr>
        <w:spacing w:after="327"/>
        <w:ind w:left="-5" w:right="975"/>
      </w:pPr>
      <w:r w:rsidRPr="00AE1FD6">
        <w:t>Begynn med å pakke opp hjørneveggfestet og sjekk at alle deler er med og er hele.</w:t>
      </w:r>
      <w:r w:rsidR="00A61E77" w:rsidRPr="00AE1FD6">
        <w:t xml:space="preserve"> </w:t>
      </w:r>
    </w:p>
    <w:p w14:paraId="53AE5857" w14:textId="4B889DC9" w:rsidR="00E23A35" w:rsidRPr="00AE1FD6" w:rsidRDefault="00A61E77">
      <w:pPr>
        <w:pStyle w:val="Overskrift1"/>
        <w:ind w:left="-5"/>
      </w:pPr>
      <w:r w:rsidRPr="00AE1FD6">
        <w:t>Inn</w:t>
      </w:r>
      <w:r w:rsidR="00AE1FD6" w:rsidRPr="00AE1FD6">
        <w:t>hold</w:t>
      </w:r>
      <w:r w:rsidRPr="00AE1FD6">
        <w:rPr>
          <w:sz w:val="32"/>
        </w:rPr>
        <w:t xml:space="preserve"> </w:t>
      </w:r>
    </w:p>
    <w:p w14:paraId="627FF5D1" w14:textId="085A8643" w:rsidR="00E23A35" w:rsidRPr="00AE1FD6" w:rsidRDefault="00A61E77">
      <w:pPr>
        <w:spacing w:after="45"/>
        <w:ind w:left="-5" w:right="975"/>
      </w:pPr>
      <w:r w:rsidRPr="00AE1FD6">
        <w:t>E</w:t>
      </w:r>
      <w:r w:rsidRPr="00AE1FD6">
        <w:t>t h</w:t>
      </w:r>
      <w:r w:rsidR="00AE1FD6" w:rsidRPr="00AE1FD6">
        <w:t>jørneveggfeste inneholder følgen</w:t>
      </w:r>
      <w:r w:rsidR="00AE1FD6">
        <w:t>de deler:</w:t>
      </w:r>
      <w:r w:rsidRPr="00AE1FD6">
        <w:t xml:space="preserve"> </w:t>
      </w:r>
    </w:p>
    <w:p w14:paraId="62064890" w14:textId="7B6158CF" w:rsidR="00E23A35" w:rsidRPr="00AE1FD6" w:rsidRDefault="00A61E77">
      <w:pPr>
        <w:numPr>
          <w:ilvl w:val="0"/>
          <w:numId w:val="1"/>
        </w:numPr>
        <w:spacing w:after="30"/>
        <w:ind w:right="975" w:hanging="360"/>
      </w:pPr>
      <w:r w:rsidRPr="00AE1FD6">
        <w:t xml:space="preserve">1 </w:t>
      </w:r>
      <w:proofErr w:type="spellStart"/>
      <w:r w:rsidRPr="00AE1FD6">
        <w:t>st</w:t>
      </w:r>
      <w:r w:rsidR="00AE1FD6" w:rsidRPr="00AE1FD6">
        <w:t>k</w:t>
      </w:r>
      <w:proofErr w:type="spellEnd"/>
      <w:r w:rsidRPr="00AE1FD6">
        <w:t xml:space="preserve"> </w:t>
      </w:r>
      <w:proofErr w:type="spellStart"/>
      <w:r w:rsidRPr="00AE1FD6">
        <w:t>Plexif</w:t>
      </w:r>
      <w:r w:rsidR="00AE1FD6" w:rsidRPr="00AE1FD6">
        <w:t>este</w:t>
      </w:r>
      <w:proofErr w:type="spellEnd"/>
      <w:r w:rsidR="00AE1FD6" w:rsidRPr="00AE1FD6">
        <w:t xml:space="preserve"> med </w:t>
      </w:r>
      <w:proofErr w:type="spellStart"/>
      <w:r w:rsidR="00AE1FD6" w:rsidRPr="00AE1FD6">
        <w:t>forborrede</w:t>
      </w:r>
      <w:proofErr w:type="spellEnd"/>
      <w:r w:rsidR="00AE1FD6" w:rsidRPr="00AE1FD6">
        <w:t xml:space="preserve"> </w:t>
      </w:r>
      <w:proofErr w:type="gramStart"/>
      <w:r w:rsidR="00AE1FD6" w:rsidRPr="00AE1FD6">
        <w:t xml:space="preserve">hull, </w:t>
      </w:r>
      <w:r w:rsidRPr="00AE1FD6">
        <w:t xml:space="preserve"> 95</w:t>
      </w:r>
      <w:proofErr w:type="gramEnd"/>
      <w:r w:rsidRPr="00AE1FD6">
        <w:t xml:space="preserve">x95cm </w:t>
      </w:r>
    </w:p>
    <w:p w14:paraId="261A9CE6" w14:textId="344B19C3" w:rsidR="00E23A35" w:rsidRPr="00AE1FD6" w:rsidRDefault="00A61E77">
      <w:pPr>
        <w:numPr>
          <w:ilvl w:val="0"/>
          <w:numId w:val="1"/>
        </w:numPr>
        <w:spacing w:after="30"/>
        <w:ind w:right="975" w:hanging="360"/>
      </w:pPr>
      <w:r w:rsidRPr="00AE1FD6">
        <w:t xml:space="preserve">2 </w:t>
      </w:r>
      <w:proofErr w:type="spellStart"/>
      <w:r w:rsidRPr="00AE1FD6">
        <w:t>tr</w:t>
      </w:r>
      <w:r w:rsidR="00AE1FD6" w:rsidRPr="00AE1FD6">
        <w:t>elister</w:t>
      </w:r>
      <w:proofErr w:type="spellEnd"/>
      <w:r w:rsidR="00AE1FD6" w:rsidRPr="00AE1FD6">
        <w:t xml:space="preserve"> med 4 </w:t>
      </w:r>
      <w:proofErr w:type="spellStart"/>
      <w:r w:rsidR="00AE1FD6" w:rsidRPr="00AE1FD6">
        <w:t>forborrede</w:t>
      </w:r>
      <w:proofErr w:type="spellEnd"/>
      <w:r w:rsidR="00AE1FD6" w:rsidRPr="00AE1FD6">
        <w:t xml:space="preserve"> hull og 8 skruer</w:t>
      </w:r>
      <w:r w:rsidRPr="00AE1FD6">
        <w:t xml:space="preserve"> </w:t>
      </w:r>
    </w:p>
    <w:p w14:paraId="6601DC33" w14:textId="68459FD3" w:rsidR="00E23A35" w:rsidRPr="00AE1FD6" w:rsidRDefault="00AE1FD6">
      <w:pPr>
        <w:numPr>
          <w:ilvl w:val="0"/>
          <w:numId w:val="1"/>
        </w:numPr>
        <w:spacing w:after="282"/>
        <w:ind w:right="975" w:hanging="360"/>
      </w:pPr>
      <w:r w:rsidRPr="00AE1FD6">
        <w:t>Skiver/skruer/muttere og kjetting for oppheng</w:t>
      </w:r>
      <w:r w:rsidR="00A61E77" w:rsidRPr="00AE1FD6">
        <w:t xml:space="preserve"> </w:t>
      </w:r>
    </w:p>
    <w:p w14:paraId="706976A7" w14:textId="77777777" w:rsidR="00E23A35" w:rsidRPr="00AE1FD6" w:rsidRDefault="00A61E77">
      <w:pPr>
        <w:spacing w:after="230" w:line="259" w:lineRule="auto"/>
        <w:ind w:left="0" w:firstLine="0"/>
      </w:pPr>
      <w:r w:rsidRPr="00AE1FD6">
        <w:rPr>
          <w:b/>
          <w:sz w:val="28"/>
        </w:rPr>
        <w:lastRenderedPageBreak/>
        <w:t xml:space="preserve"> </w:t>
      </w:r>
    </w:p>
    <w:p w14:paraId="18F9D49D" w14:textId="77777777" w:rsidR="00E23A35" w:rsidRPr="00AE1FD6" w:rsidRDefault="00A61E77">
      <w:pPr>
        <w:pStyle w:val="Overskrift1"/>
        <w:ind w:left="-5"/>
        <w:rPr>
          <w:lang w:val="sv-SE"/>
        </w:rPr>
      </w:pPr>
      <w:r w:rsidRPr="00AE1FD6">
        <w:rPr>
          <w:lang w:val="sv-SE"/>
        </w:rPr>
        <w:t>Montering</w:t>
      </w:r>
      <w:r w:rsidRPr="00AE1FD6">
        <w:rPr>
          <w:sz w:val="32"/>
          <w:lang w:val="sv-SE"/>
        </w:rPr>
        <w:t xml:space="preserve"> </w:t>
      </w:r>
    </w:p>
    <w:p w14:paraId="7B7C9AE4" w14:textId="3FE76437" w:rsidR="00AE1FD6" w:rsidRPr="00AE1FD6" w:rsidRDefault="00AE1FD6" w:rsidP="00AE1FD6">
      <w:pPr>
        <w:ind w:left="-5" w:right="975"/>
      </w:pPr>
      <w:r w:rsidRPr="00AE1FD6">
        <w:t xml:space="preserve">Finn ut hvor </w:t>
      </w:r>
      <w:r>
        <w:t xml:space="preserve">bærende </w:t>
      </w:r>
      <w:r w:rsidRPr="00AE1FD6">
        <w:t xml:space="preserve">stenderne er plassert slik at hjørneveggbraketten er forsvarlig forankret ved hjelp av </w:t>
      </w:r>
      <w:proofErr w:type="spellStart"/>
      <w:r w:rsidRPr="00AE1FD6">
        <w:t>trelistene</w:t>
      </w:r>
      <w:proofErr w:type="spellEnd"/>
      <w:r w:rsidRPr="00AE1FD6">
        <w:t>. Hvis bærende stendere ikke er til</w:t>
      </w:r>
      <w:r>
        <w:t xml:space="preserve"> </w:t>
      </w:r>
      <w:r w:rsidRPr="00AE1FD6">
        <w:t xml:space="preserve">stede, sjekk at det er trygt å montere på ønsket sted.  </w:t>
      </w:r>
    </w:p>
    <w:p w14:paraId="764F10E4" w14:textId="77777777" w:rsidR="00AE1FD6" w:rsidRPr="00AE1FD6" w:rsidRDefault="00AE1FD6" w:rsidP="00AE1FD6">
      <w:pPr>
        <w:ind w:left="-5" w:right="975"/>
        <w:rPr>
          <w:lang w:val="sv-SE"/>
        </w:rPr>
      </w:pPr>
      <w:r w:rsidRPr="00AE1FD6">
        <w:t xml:space="preserve">Start med å måle ut hvor hjørneveggbraketten skal sitte ved hjelp av </w:t>
      </w:r>
      <w:proofErr w:type="spellStart"/>
      <w:r w:rsidRPr="00AE1FD6">
        <w:t>trelistene</w:t>
      </w:r>
      <w:proofErr w:type="spellEnd"/>
      <w:r w:rsidRPr="00AE1FD6">
        <w:t xml:space="preserve">, disse skal så skrus fast på undersiden av braketten ved hjelp av de medfølgende skruene. </w:t>
      </w:r>
      <w:r w:rsidRPr="00AE1FD6">
        <w:rPr>
          <w:lang w:val="sv-SE"/>
        </w:rPr>
        <w:t>(OBS skruer for veggmontering er ikke inkludert)</w:t>
      </w:r>
    </w:p>
    <w:p w14:paraId="3686C3BD" w14:textId="77777777" w:rsidR="00E23A35" w:rsidRDefault="00A61E77">
      <w:pPr>
        <w:spacing w:after="40" w:line="259" w:lineRule="auto"/>
        <w:ind w:left="0" w:firstLine="0"/>
      </w:pPr>
      <w:r>
        <w:rPr>
          <w:noProof/>
        </w:rPr>
        <w:drawing>
          <wp:inline distT="0" distB="0" distL="0" distR="0" wp14:anchorId="34BABC40" wp14:editId="7AD4BDFC">
            <wp:extent cx="873252" cy="1533144"/>
            <wp:effectExtent l="0" t="0" r="0" b="0"/>
            <wp:docPr id="67" name="Picture 6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" name="Picture 67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873252" cy="15331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</w:p>
    <w:p w14:paraId="4762F1CE" w14:textId="77777777" w:rsidR="00AE1FD6" w:rsidRDefault="00AE1FD6" w:rsidP="00AE1FD6">
      <w:pPr>
        <w:spacing w:after="40" w:line="259" w:lineRule="auto"/>
        <w:ind w:left="0" w:firstLine="0"/>
      </w:pPr>
      <w:r w:rsidRPr="00AE1FD6">
        <w:t xml:space="preserve">For ytterligere å sikre hjørneveggfestet, kan medfølgende kjettinger monteres i de ytterste hjørnene og </w:t>
      </w:r>
    </w:p>
    <w:p w14:paraId="6F36920C" w14:textId="15A072DB" w:rsidR="00AE1FD6" w:rsidRPr="00AE1FD6" w:rsidRDefault="00AE1FD6" w:rsidP="00AE1FD6">
      <w:pPr>
        <w:spacing w:after="40" w:line="259" w:lineRule="auto"/>
        <w:ind w:left="0" w:firstLine="0"/>
      </w:pPr>
      <w:r w:rsidRPr="00AE1FD6">
        <w:t>deretter festes i taket.</w:t>
      </w:r>
    </w:p>
    <w:p w14:paraId="5DED937E" w14:textId="77777777" w:rsidR="00E23A35" w:rsidRDefault="00A61E77">
      <w:pPr>
        <w:spacing w:after="40" w:line="259" w:lineRule="auto"/>
        <w:ind w:left="0" w:firstLine="0"/>
      </w:pPr>
      <w:r>
        <w:rPr>
          <w:noProof/>
        </w:rPr>
        <w:drawing>
          <wp:inline distT="0" distB="0" distL="0" distR="0" wp14:anchorId="4E896B7A" wp14:editId="08ECF5C6">
            <wp:extent cx="1283208" cy="2279904"/>
            <wp:effectExtent l="0" t="0" r="0" b="0"/>
            <wp:docPr id="72" name="Picture 7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Picture 72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283208" cy="22799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</w:p>
    <w:p w14:paraId="1A262F8C" w14:textId="77777777" w:rsidR="00AE1FD6" w:rsidRPr="00AE1FD6" w:rsidRDefault="00AE1FD6" w:rsidP="00AE1FD6">
      <w:pPr>
        <w:spacing w:after="26" w:line="259" w:lineRule="auto"/>
        <w:ind w:left="5" w:firstLine="0"/>
      </w:pPr>
      <w:r w:rsidRPr="00AE1FD6">
        <w:t xml:space="preserve">Det er enklest å tre fibertrådene før montering av veggbrakett, koble til LED-lyskilden etterpå </w:t>
      </w:r>
    </w:p>
    <w:p w14:paraId="45FAD292" w14:textId="77777777" w:rsidR="00AE1FD6" w:rsidRPr="00AE1FD6" w:rsidRDefault="00AE1FD6" w:rsidP="00AE1FD6">
      <w:pPr>
        <w:spacing w:after="26" w:line="259" w:lineRule="auto"/>
        <w:ind w:left="5" w:firstLine="0"/>
      </w:pPr>
      <w:r w:rsidRPr="00AE1FD6">
        <w:t>(Sørg for at det er en stikkontakt i nærheten for å koble til LED-lyskilden)</w:t>
      </w:r>
    </w:p>
    <w:p w14:paraId="6C7DD66D" w14:textId="001C54EF" w:rsidR="00E23A35" w:rsidRDefault="00E23A35">
      <w:pPr>
        <w:spacing w:after="26" w:line="259" w:lineRule="auto"/>
        <w:ind w:left="5" w:firstLine="0"/>
      </w:pPr>
    </w:p>
    <w:p w14:paraId="0D28B49D" w14:textId="59F30DC5" w:rsidR="00E23A35" w:rsidRPr="00AE1FD6" w:rsidRDefault="00E23A35">
      <w:pPr>
        <w:spacing w:after="0" w:line="259" w:lineRule="auto"/>
        <w:ind w:left="0" w:right="1022" w:firstLine="0"/>
        <w:jc w:val="center"/>
        <w:rPr>
          <w:lang w:val="sv-SE"/>
        </w:rPr>
      </w:pPr>
    </w:p>
    <w:p w14:paraId="204ABA02" w14:textId="77777777" w:rsidR="00DA6A19" w:rsidRPr="00DA6A19" w:rsidRDefault="00DA6A19" w:rsidP="00DA6A19">
      <w:pPr>
        <w:pStyle w:val="Overskrift1"/>
        <w:ind w:left="-5"/>
      </w:pPr>
      <w:r w:rsidRPr="00DA6A19">
        <w:t xml:space="preserve">Vedlikehold  </w:t>
      </w:r>
    </w:p>
    <w:p w14:paraId="6DCEA7EE" w14:textId="77777777" w:rsidR="00DA6A19" w:rsidRDefault="00DA6A19" w:rsidP="00DA6A19">
      <w:pPr>
        <w:pStyle w:val="Overskrift1"/>
        <w:ind w:left="-5"/>
        <w:rPr>
          <w:b w:val="0"/>
          <w:bCs/>
          <w:sz w:val="22"/>
          <w:szCs w:val="22"/>
        </w:rPr>
      </w:pPr>
      <w:r w:rsidRPr="00DA6A19">
        <w:rPr>
          <w:b w:val="0"/>
          <w:bCs/>
          <w:sz w:val="22"/>
          <w:szCs w:val="22"/>
        </w:rPr>
        <w:t>Hjørneveggfestet kan tørkes av med et mildt rengjøringsmiddel.</w:t>
      </w:r>
    </w:p>
    <w:p w14:paraId="5ABEA7BD" w14:textId="77777777" w:rsidR="00DA6A19" w:rsidRPr="00DA6A19" w:rsidRDefault="00DA6A19" w:rsidP="00DA6A19"/>
    <w:p w14:paraId="4E939446" w14:textId="77777777" w:rsidR="00CA078C" w:rsidRPr="00CA078C" w:rsidRDefault="00CA078C" w:rsidP="00CA078C">
      <w:pPr>
        <w:ind w:left="-5" w:right="975"/>
      </w:pPr>
      <w:r w:rsidRPr="00CA078C">
        <w:t xml:space="preserve">Husk å plassere hjørneveggbraketten slik at ingen kan komme til skade eller sette seg fast i ledningene.  </w:t>
      </w:r>
    </w:p>
    <w:p w14:paraId="0EAC10C8" w14:textId="77777777" w:rsidR="00CA078C" w:rsidRPr="00CA078C" w:rsidRDefault="00CA078C" w:rsidP="00CA078C">
      <w:pPr>
        <w:ind w:left="-5" w:right="975"/>
      </w:pPr>
      <w:r w:rsidRPr="00CA078C">
        <w:t>Braketten og fibertrådene skal håndteres forsiktig og ikke utsettes for sterke rykk.</w:t>
      </w:r>
    </w:p>
    <w:p w14:paraId="0D2273AC" w14:textId="2A9FD7CD" w:rsidR="00E23A35" w:rsidRPr="00A61E77" w:rsidRDefault="00A61E77">
      <w:pPr>
        <w:pStyle w:val="Overskrift1"/>
        <w:spacing w:after="128"/>
        <w:ind w:left="-5"/>
      </w:pPr>
      <w:r w:rsidRPr="00A61E77">
        <w:t>M</w:t>
      </w:r>
      <w:r w:rsidRPr="00A61E77">
        <w:t>ilj</w:t>
      </w:r>
      <w:r w:rsidR="00CA078C" w:rsidRPr="00A61E77">
        <w:t>ø</w:t>
      </w:r>
      <w:r w:rsidRPr="00A61E77">
        <w:rPr>
          <w:sz w:val="32"/>
        </w:rPr>
        <w:t xml:space="preserve"> </w:t>
      </w:r>
    </w:p>
    <w:p w14:paraId="7DBC5004" w14:textId="66847F9C" w:rsidR="00E23A35" w:rsidRPr="00A61E77" w:rsidRDefault="00A61E77">
      <w:pPr>
        <w:spacing w:after="0" w:line="259" w:lineRule="auto"/>
        <w:ind w:left="0" w:right="2188" w:firstLine="0"/>
      </w:pPr>
      <w:r>
        <w:rPr>
          <w:noProof/>
          <w:sz w:val="22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1731AA95" wp14:editId="6769E015">
                <wp:simplePos x="0" y="0"/>
                <wp:positionH relativeFrom="column">
                  <wp:posOffset>4575050</wp:posOffset>
                </wp:positionH>
                <wp:positionV relativeFrom="paragraph">
                  <wp:posOffset>-45422</wp:posOffset>
                </wp:positionV>
                <wp:extent cx="473963" cy="664463"/>
                <wp:effectExtent l="0" t="0" r="0" b="0"/>
                <wp:wrapSquare wrapText="bothSides"/>
                <wp:docPr id="1259" name="Group 125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3963" cy="664463"/>
                          <a:chOff x="0" y="0"/>
                          <a:chExt cx="473963" cy="664463"/>
                        </a:xfrm>
                      </wpg:grpSpPr>
                      <pic:pic xmlns:pic="http://schemas.openxmlformats.org/drawingml/2006/picture">
                        <pic:nvPicPr>
                          <pic:cNvPr id="1573" name="Picture 1573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-2540" y="-2535"/>
                            <a:ext cx="475488" cy="48463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67" name="Shape 1667"/>
                        <wps:cNvSpPr/>
                        <wps:spPr>
                          <a:xfrm>
                            <a:off x="36575" y="565404"/>
                            <a:ext cx="397764" cy="9906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7764" h="99060">
                                <a:moveTo>
                                  <a:pt x="0" y="0"/>
                                </a:moveTo>
                                <a:lnTo>
                                  <a:pt x="397764" y="0"/>
                                </a:lnTo>
                                <a:lnTo>
                                  <a:pt x="397764" y="99060"/>
                                </a:lnTo>
                                <a:lnTo>
                                  <a:pt x="0" y="9906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" name="Shape 113"/>
                        <wps:cNvSpPr/>
                        <wps:spPr>
                          <a:xfrm>
                            <a:off x="36575" y="565404"/>
                            <a:ext cx="397764" cy="9906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7764" h="99060">
                                <a:moveTo>
                                  <a:pt x="0" y="99060"/>
                                </a:moveTo>
                                <a:lnTo>
                                  <a:pt x="397764" y="99060"/>
                                </a:lnTo>
                                <a:lnTo>
                                  <a:pt x="397764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1524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1259" style="width:37.3199pt;height:52.3199pt;position:absolute;mso-position-horizontal-relative:text;mso-position-horizontal:absolute;margin-left:360.24pt;mso-position-vertical-relative:text;margin-top:-3.5766pt;" coordsize="4739,6644">
                <v:shape id="Picture 1573" style="position:absolute;width:4754;height:4846;left:-25;top:-25;" filled="f">
                  <v:imagedata r:id="rId11"/>
                </v:shape>
                <v:shape id="Shape 1668" style="position:absolute;width:3977;height:990;left:365;top:5654;" coordsize="397764,99060" path="m0,0l397764,0l397764,99060l0,99060l0,0">
                  <v:stroke weight="0pt" endcap="flat" joinstyle="miter" miterlimit="10" on="false" color="#000000" opacity="0"/>
                  <v:fill on="true" color="#000000"/>
                </v:shape>
                <v:shape id="Shape 113" style="position:absolute;width:3977;height:990;left:365;top:5654;" coordsize="397764,99060" path="m0,99060l397764,99060l397764,0l0,0x">
                  <v:stroke weight="0.12pt" endcap="flat" joinstyle="miter" miterlimit="10" on="true" color="#000000"/>
                  <v:fill on="false" color="#000000" opacity="0"/>
                </v:shape>
                <w10:wrap type="square"/>
              </v:group>
            </w:pict>
          </mc:Fallback>
        </mc:AlternateContent>
      </w:r>
      <w:r>
        <w:rPr>
          <w:noProof/>
          <w:sz w:val="22"/>
        </w:rPr>
        <w:t>Når produktet er utdatert</w:t>
      </w:r>
    </w:p>
    <w:p w14:paraId="3C56B50C" w14:textId="6F80B2B8" w:rsidR="00E23A35" w:rsidRPr="00A61E77" w:rsidRDefault="00A61E77">
      <w:pPr>
        <w:ind w:left="-5" w:right="2188"/>
        <w:rPr>
          <w:lang w:val="sv-SE"/>
        </w:rPr>
      </w:pPr>
      <w:r w:rsidRPr="00A61E77">
        <w:rPr>
          <w:lang w:val="sv-SE"/>
        </w:rPr>
        <w:t>Hjørneveggfestet består av plexiglass</w:t>
      </w:r>
      <w:r w:rsidRPr="00A61E77">
        <w:rPr>
          <w:lang w:val="sv-SE"/>
        </w:rPr>
        <w:t xml:space="preserve"> </w:t>
      </w:r>
    </w:p>
    <w:p w14:paraId="656C501E" w14:textId="75C085A1" w:rsidR="00E23A35" w:rsidRPr="00A61E77" w:rsidRDefault="00A61E77">
      <w:pPr>
        <w:spacing w:after="299"/>
        <w:ind w:left="-5" w:right="2188"/>
      </w:pPr>
      <w:r w:rsidRPr="00A61E77">
        <w:t>Din kommune</w:t>
      </w:r>
      <w:r w:rsidRPr="00A61E77">
        <w:t xml:space="preserve"> oppgir informasjon om hvor den kan leveres inn</w:t>
      </w:r>
      <w:r w:rsidRPr="00A61E77">
        <w:t xml:space="preserve">. </w:t>
      </w:r>
    </w:p>
    <w:p w14:paraId="074A8909" w14:textId="77777777" w:rsidR="00E23A35" w:rsidRPr="00A61E77" w:rsidRDefault="00A61E77">
      <w:pPr>
        <w:spacing w:after="201" w:line="259" w:lineRule="auto"/>
        <w:ind w:left="0" w:firstLine="0"/>
      </w:pPr>
      <w:r w:rsidRPr="00A61E77">
        <w:rPr>
          <w:b/>
          <w:sz w:val="28"/>
        </w:rPr>
        <w:t xml:space="preserve"> </w:t>
      </w:r>
    </w:p>
    <w:p w14:paraId="5177D498" w14:textId="77777777" w:rsidR="00E23A35" w:rsidRPr="00A61E77" w:rsidRDefault="00A61E77">
      <w:pPr>
        <w:pStyle w:val="Overskrift1"/>
        <w:ind w:left="-5"/>
        <w:rPr>
          <w:lang w:val="sv-SE"/>
        </w:rPr>
      </w:pPr>
      <w:r w:rsidRPr="00A61E77">
        <w:rPr>
          <w:lang w:val="sv-SE"/>
        </w:rPr>
        <w:t xml:space="preserve">Tekniska data </w:t>
      </w:r>
    </w:p>
    <w:p w14:paraId="7D239924" w14:textId="4D96D3C6" w:rsidR="00E23A35" w:rsidRPr="00A61E77" w:rsidRDefault="00A61E77">
      <w:pPr>
        <w:tabs>
          <w:tab w:val="center" w:pos="2689"/>
        </w:tabs>
        <w:spacing w:after="151"/>
        <w:ind w:left="-15" w:firstLine="0"/>
        <w:rPr>
          <w:lang w:val="sv-SE"/>
        </w:rPr>
      </w:pPr>
      <w:r w:rsidRPr="00A61E77">
        <w:rPr>
          <w:lang w:val="sv-SE"/>
        </w:rPr>
        <w:t>Må</w:t>
      </w:r>
      <w:r>
        <w:rPr>
          <w:lang w:val="sv-SE"/>
        </w:rPr>
        <w:t>l</w:t>
      </w:r>
      <w:r w:rsidRPr="00A61E77">
        <w:rPr>
          <w:lang w:val="sv-SE"/>
        </w:rPr>
        <w:t xml:space="preserve">: </w:t>
      </w:r>
      <w:r w:rsidRPr="00A61E77">
        <w:rPr>
          <w:lang w:val="sv-SE"/>
        </w:rPr>
        <w:tab/>
        <w:t xml:space="preserve">95x95 cm </w:t>
      </w:r>
    </w:p>
    <w:p w14:paraId="59B6F6AF" w14:textId="77777777" w:rsidR="00E23A35" w:rsidRPr="00A61E77" w:rsidRDefault="00A61E77">
      <w:pPr>
        <w:spacing w:after="6521" w:line="259" w:lineRule="auto"/>
        <w:ind w:left="0" w:firstLine="0"/>
        <w:rPr>
          <w:lang w:val="sv-SE"/>
        </w:rPr>
      </w:pPr>
      <w:r w:rsidRPr="00A61E77">
        <w:rPr>
          <w:sz w:val="24"/>
          <w:lang w:val="sv-SE"/>
        </w:rPr>
        <w:lastRenderedPageBreak/>
        <w:t xml:space="preserve"> </w:t>
      </w:r>
    </w:p>
    <w:sectPr w:rsidR="00E23A35" w:rsidRPr="00A61E77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0" w:h="16840"/>
      <w:pgMar w:top="770" w:right="342" w:bottom="712" w:left="1418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1ED2D6" w14:textId="77777777" w:rsidR="00A61E77" w:rsidRDefault="00A61E77" w:rsidP="00A61E77">
      <w:pPr>
        <w:spacing w:after="0" w:line="240" w:lineRule="auto"/>
      </w:pPr>
      <w:r>
        <w:separator/>
      </w:r>
    </w:p>
  </w:endnote>
  <w:endnote w:type="continuationSeparator" w:id="0">
    <w:p w14:paraId="63A7461B" w14:textId="77777777" w:rsidR="00A61E77" w:rsidRDefault="00A61E77" w:rsidP="00A61E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masis MT Pro Black">
    <w:charset w:val="00"/>
    <w:family w:val="roman"/>
    <w:pitch w:val="variable"/>
    <w:sig w:usb0="A00000AF" w:usb1="4000205B" w:usb2="00000000" w:usb3="00000000" w:csb0="00000093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863C3A" w14:textId="77777777" w:rsidR="00A61E77" w:rsidRDefault="00A61E77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013488" w14:textId="47458D37" w:rsidR="00A61E77" w:rsidRPr="00A61E77" w:rsidRDefault="00A61E77">
    <w:pPr>
      <w:pStyle w:val="Bunntekst"/>
    </w:pPr>
    <w:r w:rsidRPr="00A61E77">
      <w:t xml:space="preserve">Amajo as, Tevlingveien 23, 1081 Oslo  </w:t>
    </w:r>
    <w:proofErr w:type="spellStart"/>
    <w:r>
      <w:t>Tlf</w:t>
    </w:r>
    <w:proofErr w:type="spellEnd"/>
    <w:r>
      <w:t xml:space="preserve">  67074340  </w:t>
    </w:r>
    <w:proofErr w:type="spellStart"/>
    <w:r w:rsidRPr="00A61E77">
      <w:t>Epost:firma</w:t>
    </w:r>
    <w:r>
      <w:t>post@amajo.no</w:t>
    </w:r>
    <w:proofErr w:type="spellEnd"/>
    <w:r>
      <w:t xml:space="preserve">   www.amajo.no</w:t>
    </w:r>
  </w:p>
  <w:p w14:paraId="7725AB67" w14:textId="77777777" w:rsidR="00A61E77" w:rsidRPr="00A61E77" w:rsidRDefault="00A61E77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E22062" w14:textId="77777777" w:rsidR="00A61E77" w:rsidRDefault="00A61E77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37F55C" w14:textId="77777777" w:rsidR="00A61E77" w:rsidRDefault="00A61E77" w:rsidP="00A61E77">
      <w:pPr>
        <w:spacing w:after="0" w:line="240" w:lineRule="auto"/>
      </w:pPr>
      <w:r>
        <w:separator/>
      </w:r>
    </w:p>
  </w:footnote>
  <w:footnote w:type="continuationSeparator" w:id="0">
    <w:p w14:paraId="26063AF3" w14:textId="77777777" w:rsidR="00A61E77" w:rsidRDefault="00A61E77" w:rsidP="00A61E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415FD0" w14:textId="77777777" w:rsidR="00A61E77" w:rsidRDefault="00A61E77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3A078A" w14:textId="77777777" w:rsidR="00A61E77" w:rsidRDefault="00A61E77">
    <w:pPr>
      <w:pStyle w:val="Toppteks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6EFF64" w14:textId="77777777" w:rsidR="00A61E77" w:rsidRDefault="00A61E77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3568BE"/>
    <w:multiLevelType w:val="hybridMultilevel"/>
    <w:tmpl w:val="17905C66"/>
    <w:lvl w:ilvl="0" w:tplc="1BDE938C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E46E171E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445E1D68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83B40192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F2E7856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B5CAFEA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1374B03C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9386EC16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C6A67C4E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9606444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3A35"/>
    <w:rsid w:val="009D3266"/>
    <w:rsid w:val="00A61E77"/>
    <w:rsid w:val="00AE1FD6"/>
    <w:rsid w:val="00CA078C"/>
    <w:rsid w:val="00DA6A19"/>
    <w:rsid w:val="00E23A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6C1BB6"/>
  <w15:docId w15:val="{51DC2F1C-CDD3-4BB3-B548-608BFCC310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nb-NO" w:eastAsia="nb-NO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02" w:line="247" w:lineRule="auto"/>
      <w:ind w:left="10" w:hanging="10"/>
    </w:pPr>
    <w:rPr>
      <w:rFonts w:ascii="Calibri" w:eastAsia="Calibri" w:hAnsi="Calibri" w:cs="Calibri"/>
      <w:color w:val="000000"/>
      <w:sz w:val="20"/>
    </w:rPr>
  </w:style>
  <w:style w:type="paragraph" w:styleId="Overskrift1">
    <w:name w:val="heading 1"/>
    <w:next w:val="Normal"/>
    <w:link w:val="Overskrift1Tegn"/>
    <w:uiPriority w:val="9"/>
    <w:qFormat/>
    <w:pPr>
      <w:keepNext/>
      <w:keepLines/>
      <w:spacing w:after="1" w:line="259" w:lineRule="auto"/>
      <w:ind w:left="10" w:hanging="10"/>
      <w:outlineLvl w:val="0"/>
    </w:pPr>
    <w:rPr>
      <w:rFonts w:ascii="Calibri" w:eastAsia="Calibri" w:hAnsi="Calibri" w:cs="Calibri"/>
      <w:b/>
      <w:color w:val="000000"/>
      <w:sz w:val="28"/>
    </w:rPr>
  </w:style>
  <w:style w:type="character" w:default="1" w:styleId="Standardskriftforavsnitt">
    <w:name w:val="Default Paragraph Font"/>
    <w:uiPriority w:val="1"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link w:val="Overskrift1"/>
    <w:rPr>
      <w:rFonts w:ascii="Calibri" w:eastAsia="Calibri" w:hAnsi="Calibri" w:cs="Calibri"/>
      <w:b/>
      <w:color w:val="000000"/>
      <w:sz w:val="28"/>
    </w:rPr>
  </w:style>
  <w:style w:type="paragraph" w:styleId="Topptekst">
    <w:name w:val="header"/>
    <w:basedOn w:val="Normal"/>
    <w:link w:val="TopptekstTegn"/>
    <w:uiPriority w:val="99"/>
    <w:unhideWhenUsed/>
    <w:rsid w:val="00A61E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A61E77"/>
    <w:rPr>
      <w:rFonts w:ascii="Calibri" w:eastAsia="Calibri" w:hAnsi="Calibri" w:cs="Calibri"/>
      <w:color w:val="000000"/>
      <w:sz w:val="20"/>
    </w:rPr>
  </w:style>
  <w:style w:type="paragraph" w:styleId="Bunntekst">
    <w:name w:val="footer"/>
    <w:basedOn w:val="Normal"/>
    <w:link w:val="BunntekstTegn"/>
    <w:uiPriority w:val="99"/>
    <w:unhideWhenUsed/>
    <w:rsid w:val="00A61E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A61E77"/>
    <w:rPr>
      <w:rFonts w:ascii="Calibri" w:eastAsia="Calibri" w:hAnsi="Calibri" w:cs="Calibri"/>
      <w:color w:val="000000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297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1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70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5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94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63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41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8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7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44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79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2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6.png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image" Target="media/image4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jp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254</Words>
  <Characters>1347</Characters>
  <Application>Microsoft Office Word</Application>
  <DocSecurity>0</DocSecurity>
  <Lines>11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(Microsoft Word - 503671 H\366rnv\344ggf\344ste Plexi)</vt:lpstr>
    </vt:vector>
  </TitlesOfParts>
  <Company/>
  <LinksUpToDate>false</LinksUpToDate>
  <CharactersWithSpaces>1598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(Microsoft Word - 503671 H\366rnv\344ggf\344ste Plexi)</dc:title>
  <dc:subject/>
  <dc:creator>martina.gullberg</dc:creator>
  <cp:keywords/>
  <cp:lastModifiedBy>Aslaug Øverby Blom</cp:lastModifiedBy>
  <cp:revision>2</cp:revision>
  <dcterms:created xsi:type="dcterms:W3CDTF">2025-02-21T08:35:00Z</dcterms:created>
  <dcterms:modified xsi:type="dcterms:W3CDTF">2025-02-21T08:35:00Z</dcterms:modified>
</cp:coreProperties>
</file>